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公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告</w:t>
      </w:r>
    </w:p>
    <w:p>
      <w:pPr>
        <w:ind w:firstLine="560" w:firstLineChars="200"/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t>尊敬的消费者，公司所有产品的网购电商渠道只有</w:t>
      </w:r>
      <w:r>
        <w:rPr>
          <w:rFonts w:hint="eastAsia" w:ascii="Helvetica" w:hAnsi="Helvetica" w:eastAsia="宋体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  <w:lang w:val="en-US" w:eastAsia="zh-CN"/>
        </w:rPr>
        <w:t>京东和淘宝的四个店铺，分别是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t>京东网的两个店铺 ：速达来轮胎旗舰店、乐路驰轮胎旗舰店，以及淘宝网的两个店铺：乐路驰轮胎厂家店、速达来轮胎厂家店，</w:t>
      </w:r>
      <w:r>
        <w:rPr>
          <w:rFonts w:hint="eastAsia" w:ascii="Helvetica" w:hAnsi="Helvetica" w:eastAsia="宋体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  <w:lang w:val="en-US" w:eastAsia="zh-CN"/>
        </w:rPr>
        <w:t>购买正品请从官方指定店铺购买，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t>以确保产品质量和售后服务的保障。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  <w:lang w:val="en-US" w:eastAsia="zh-CN"/>
        </w:rPr>
        <w:t>其他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t>非公司指定的网络店铺销售的产品，公司</w:t>
      </w:r>
      <w:r>
        <w:rPr>
          <w:rFonts w:hint="eastAsia" w:ascii="Helvetica" w:hAnsi="Helvetica" w:eastAsia="宋体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  <w:lang w:val="en-US" w:eastAsia="zh-CN"/>
        </w:rPr>
        <w:t>一律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t>不承担产品质量问题</w:t>
      </w:r>
      <w:r>
        <w:rPr>
          <w:rFonts w:hint="eastAsia" w:ascii="Helvetica" w:hAnsi="Helvetica" w:eastAsia="宋体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  <w:lang w:val="en-US" w:eastAsia="zh-CN"/>
        </w:rPr>
        <w:t>和产品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t>售后服务。购买公司产品请注意辨别正规渠道，避免上当受骗。如发现非公司指定的网络店铺销售公司产品，请及时向我们举报，我们将采取相应的法律措施以保护消费者权益。谢谢您的支持和理解。</w:t>
      </w:r>
    </w:p>
    <w:p>
      <w:pPr>
        <w:ind w:firstLine="560" w:firstLineChars="200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</w:pPr>
      <w:r>
        <w:rPr>
          <w:rFonts w:hint="eastAsia" w:ascii="Helvetica" w:hAnsi="Helvetica" w:eastAsia="宋体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  <w:lang w:val="en-US" w:eastAsia="zh-CN"/>
        </w:rPr>
        <w:t>京东网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t>速达来轮胎旗舰店：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fldChar w:fldCharType="begin"/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instrText xml:space="preserve"> HYPERLINK "https://mall.jd.com/index-12218211.html" </w:instrTex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fldChar w:fldCharType="separate"/>
      </w:r>
      <w:r>
        <w:rPr>
          <w:rStyle w:val="5"/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t>https://mall.jd.com/index-12218211.html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fldChar w:fldCharType="end"/>
      </w:r>
    </w:p>
    <w:p>
      <w:pPr>
        <w:ind w:firstLine="560" w:firstLineChars="200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</w:pPr>
      <w:r>
        <w:rPr>
          <w:rFonts w:hint="eastAsia" w:ascii="Helvetica" w:hAnsi="Helvetica" w:eastAsia="宋体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  <w:lang w:val="en-US" w:eastAsia="zh-CN"/>
        </w:rPr>
        <w:t>京东网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t>乐路驰轮胎旗舰店：https://mall.jd.com/index-12216507.html</w:t>
      </w:r>
    </w:p>
    <w:p>
      <w:pPr>
        <w:ind w:firstLine="560" w:firstLineChars="200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</w:pPr>
      <w:r>
        <w:rPr>
          <w:rFonts w:hint="eastAsia" w:ascii="Helvetica" w:hAnsi="Helvetica" w:eastAsia="宋体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  <w:lang w:val="en-US" w:eastAsia="zh-CN"/>
        </w:rPr>
        <w:t>淘宝网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t>速达来轮胎厂家店：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fldChar w:fldCharType="begin"/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instrText xml:space="preserve"> HYPERLINK "https://shop332899392.taobao.com/" </w:instrTex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fldChar w:fldCharType="separate"/>
      </w:r>
      <w:r>
        <w:rPr>
          <w:rStyle w:val="5"/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t>https://shop332899392.taobao.com/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fldChar w:fldCharType="end"/>
      </w:r>
      <w:bookmarkStart w:id="0" w:name="_GoBack"/>
      <w:bookmarkEnd w:id="0"/>
    </w:p>
    <w:p>
      <w:pPr>
        <w:ind w:firstLine="560" w:firstLineChars="200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</w:pPr>
      <w:r>
        <w:rPr>
          <w:rFonts w:hint="eastAsia" w:ascii="Helvetica" w:hAnsi="Helvetica" w:eastAsia="宋体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  <w:lang w:val="en-US" w:eastAsia="zh-CN"/>
        </w:rPr>
        <w:t>淘宝网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t>乐路驰轮胎厂家店：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fldChar w:fldCharType="begin"/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instrText xml:space="preserve"> HYPERLINK "https://shop411074484.taobao.com/" </w:instrTex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fldChar w:fldCharType="separate"/>
      </w:r>
      <w:r>
        <w:rPr>
          <w:rStyle w:val="5"/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t>https://shop411074484.taobao.com/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  <w:fldChar w:fldCharType="end"/>
      </w:r>
    </w:p>
    <w:p>
      <w:pPr>
        <w:ind w:firstLine="560" w:firstLineChars="200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</w:pPr>
    </w:p>
    <w:p>
      <w:pPr>
        <w:ind w:firstLine="560" w:firstLineChars="200"/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</w:pPr>
    </w:p>
    <w:p>
      <w:pPr>
        <w:ind w:firstLine="560" w:firstLineChars="200"/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</w:pPr>
    </w:p>
    <w:p>
      <w:pPr>
        <w:ind w:firstLine="560" w:firstLineChars="200"/>
        <w:rPr>
          <w:rFonts w:hint="eastAsia" w:ascii="Helvetica" w:hAnsi="Helvetica" w:eastAsia="Helvetica" w:cs="Helvetica"/>
          <w:i w:val="0"/>
          <w:iCs w:val="0"/>
          <w:caps w:val="0"/>
          <w:color w:val="393B4E"/>
          <w:spacing w:val="0"/>
          <w:sz w:val="28"/>
          <w:szCs w:val="28"/>
          <w:shd w:val="clear" w:fill="F5F6F8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5Yjg0YjA1NTJlMDEzZWM5ZTMxNWZlNmQ2M2Y2MDMifQ=="/>
  </w:docVars>
  <w:rsids>
    <w:rsidRoot w:val="00000000"/>
    <w:rsid w:val="05F2798C"/>
    <w:rsid w:val="07646F6C"/>
    <w:rsid w:val="0EC00CB5"/>
    <w:rsid w:val="0EFA1211"/>
    <w:rsid w:val="27DB601D"/>
    <w:rsid w:val="2AF47AA7"/>
    <w:rsid w:val="2D1C121E"/>
    <w:rsid w:val="397B0BF4"/>
    <w:rsid w:val="3EC55271"/>
    <w:rsid w:val="5A1A24C8"/>
    <w:rsid w:val="7D5A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2023-09-27T02:08:00Z</dcterms:created>
  <dc:creator>Administrator</dc:creator>
  <cp:lastModifiedBy>刘彬</cp:lastModifiedBy>
  <dcterms:modified xsi:type="dcterms:W3CDTF">2023-10-12T07:14:06Z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412C0AC85F414A49B945E87556D36C76_12</vt:lpwstr>
  </property>
</Properties>
</file>